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/>
    <w:p w:rsidR="00B859CD" w:rsidRPr="001D4D33" w:rsidRDefault="00B859CD" w:rsidP="00A40DD6">
      <w:pPr>
        <w:pStyle w:val="Nagwek1"/>
        <w:numPr>
          <w:ilvl w:val="0"/>
          <w:numId w:val="0"/>
        </w:numPr>
        <w:ind w:left="432" w:hanging="432"/>
        <w:jc w:val="right"/>
        <w:rPr>
          <w:rFonts w:asciiTheme="minorHAnsi" w:hAnsiTheme="minorHAnsi" w:cstheme="minorHAnsi"/>
          <w:b/>
          <w:caps/>
          <w:szCs w:val="24"/>
        </w:rPr>
      </w:pPr>
      <w:r w:rsidRPr="001D4D33">
        <w:rPr>
          <w:rFonts w:asciiTheme="minorHAnsi" w:hAnsiTheme="minorHAnsi" w:cstheme="minorHAnsi"/>
          <w:b/>
          <w:caps/>
          <w:szCs w:val="24"/>
        </w:rPr>
        <w:t>Załącznik nr 5</w:t>
      </w:r>
      <w:r w:rsidRPr="001D4D33">
        <w:rPr>
          <w:rFonts w:asciiTheme="minorHAnsi" w:hAnsiTheme="minorHAnsi" w:cstheme="minorHAnsi"/>
          <w:b/>
          <w:smallCaps/>
          <w:szCs w:val="24"/>
          <w:lang w:val="pt-PT" w:eastAsia="pt-PT"/>
        </w:rPr>
        <w:t xml:space="preserve"> </w:t>
      </w:r>
      <w:r w:rsidR="006B65B5" w:rsidRPr="001D4D33">
        <w:rPr>
          <w:rFonts w:asciiTheme="minorHAnsi" w:hAnsiTheme="minorHAnsi" w:cstheme="minorHAnsi"/>
          <w:b/>
          <w:smallCaps/>
          <w:szCs w:val="24"/>
          <w:lang w:val="pt-PT" w:eastAsia="pt-PT"/>
        </w:rPr>
        <w:t>do zamówienia</w:t>
      </w:r>
      <w:r w:rsidR="001D4D33" w:rsidRPr="001D4D33">
        <w:rPr>
          <w:rFonts w:asciiTheme="minorHAnsi" w:hAnsiTheme="minorHAnsi" w:cstheme="minorHAnsi"/>
          <w:b/>
          <w:smallCaps/>
          <w:szCs w:val="24"/>
          <w:lang w:val="pt-PT" w:eastAsia="pt-PT"/>
        </w:rPr>
        <w:t xml:space="preserve"> NR IBE/163</w:t>
      </w:r>
      <w:r w:rsidR="004C6E1C" w:rsidRPr="001D4D33">
        <w:rPr>
          <w:rFonts w:asciiTheme="minorHAnsi" w:hAnsiTheme="minorHAnsi" w:cstheme="minorHAnsi"/>
          <w:b/>
          <w:smallCaps/>
          <w:szCs w:val="24"/>
          <w:lang w:val="pt-PT" w:eastAsia="pt-PT"/>
        </w:rPr>
        <w:t>/2020</w:t>
      </w:r>
    </w:p>
    <w:p w:rsidR="00B859CD" w:rsidRDefault="00B859CD" w:rsidP="00A40DD6">
      <w:pPr>
        <w:jc w:val="right"/>
      </w:pPr>
      <w:r>
        <w:tab/>
      </w:r>
    </w:p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6B65B5" w:rsidRPr="001D4D33" w:rsidRDefault="000A7A0B" w:rsidP="001D4D33">
      <w:pPr>
        <w:jc w:val="both"/>
      </w:pPr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 xml:space="preserve">DODATKOWEGO DOŚWIADCZENIA, o którym mowa w </w:t>
      </w:r>
      <w:r>
        <w:rPr>
          <w:rFonts w:ascii="Arial" w:hAnsi="Arial" w:cs="Arial"/>
          <w:b/>
          <w:u w:val="single"/>
        </w:rPr>
        <w:t>PKT</w:t>
      </w:r>
      <w:r w:rsidR="001D4D33">
        <w:rPr>
          <w:rFonts w:ascii="Arial" w:hAnsi="Arial" w:cs="Arial"/>
          <w:b/>
          <w:caps/>
          <w:u w:val="single"/>
        </w:rPr>
        <w:t xml:space="preserve"> IV </w:t>
      </w:r>
      <w:r>
        <w:rPr>
          <w:rFonts w:ascii="Arial" w:hAnsi="Arial" w:cs="Arial"/>
          <w:b/>
          <w:caps/>
          <w:u w:val="single"/>
        </w:rPr>
        <w:t>OGŁOSZENIA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134"/>
        <w:gridCol w:w="1276"/>
        <w:gridCol w:w="1630"/>
        <w:gridCol w:w="71"/>
        <w:gridCol w:w="1559"/>
        <w:gridCol w:w="1701"/>
        <w:gridCol w:w="1346"/>
      </w:tblGrid>
      <w:tr w:rsidR="006B65B5" w:rsidRPr="006B65B5" w:rsidTr="00672448">
        <w:trPr>
          <w:trHeight w:val="896"/>
        </w:trPr>
        <w:tc>
          <w:tcPr>
            <w:tcW w:w="9354" w:type="dxa"/>
            <w:gridSpan w:val="8"/>
            <w:vAlign w:val="center"/>
          </w:tcPr>
          <w:p w:rsidR="001D4D33" w:rsidRPr="009257D6" w:rsidRDefault="001D4D33" w:rsidP="001D4D33">
            <w:pPr>
              <w:spacing w:after="0" w:line="340" w:lineRule="exact"/>
              <w:jc w:val="both"/>
              <w:rPr>
                <w:rFonts w:eastAsia="Times New Roman" w:cs="Arial"/>
                <w:shd w:val="clear" w:color="auto" w:fill="FFFFFF"/>
              </w:rPr>
            </w:pPr>
            <w:r w:rsidRPr="009257D6">
              <w:rPr>
                <w:rFonts w:eastAsia="Times New Roman" w:cs="Arial"/>
                <w:shd w:val="clear" w:color="auto" w:fill="FFFFFF"/>
              </w:rPr>
              <w:t>Ekspert/Zespół Ekspertów lub Podmiot, dysponujący Ekspertem/Zespołem Ekspertów przedstawi</w:t>
            </w:r>
            <w:r w:rsidRPr="009257D6">
              <w:rPr>
                <w:rFonts w:cs="Arial"/>
              </w:rPr>
              <w:t xml:space="preserve"> doświadczenie (poza tym wykazanym na potwierdzenie doświadczenia z pkt. III</w:t>
            </w:r>
            <w:r>
              <w:rPr>
                <w:rFonts w:cs="Arial"/>
              </w:rPr>
              <w:t xml:space="preserve"> treści ogłoszenia</w:t>
            </w:r>
            <w:r w:rsidRPr="009257D6">
              <w:rPr>
                <w:rFonts w:cs="Arial"/>
              </w:rPr>
              <w:t>) osoby wskazanej do realizacji przedmiotowego zamówienia, która z należytą starannością (w okresie ostatnich 5 lat przed upływem terminu składania ofert) opracowała (była autorem lub współautorem) ekspertyzę / pracę analityczną / artykuł / publikację / opracowanie, która spełnia łącznie następujące wymagania:</w:t>
            </w:r>
          </w:p>
          <w:p w:rsidR="001D4D33" w:rsidRPr="009257D6" w:rsidRDefault="001D4D33" w:rsidP="001D4D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134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>przedmiotem analizy były rozwiązania systemowe,</w:t>
            </w:r>
          </w:p>
          <w:p w:rsidR="001D4D33" w:rsidRPr="009257D6" w:rsidRDefault="001D4D33" w:rsidP="001D4D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134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 xml:space="preserve">analiza obejmowała zagadnienia z jednego z wymienionych obszarów: </w:t>
            </w:r>
          </w:p>
          <w:p w:rsidR="001D4D33" w:rsidRPr="009257D6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 xml:space="preserve">rynek pracy, </w:t>
            </w:r>
          </w:p>
          <w:p w:rsidR="001D4D33" w:rsidRPr="009257D6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 xml:space="preserve">doradztwo zawodowe, </w:t>
            </w:r>
          </w:p>
          <w:p w:rsidR="001D4D33" w:rsidRPr="009257D6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>wykorzystanie funduszy (np. unijnych) do rozwoju kapitału ludzkiego,</w:t>
            </w:r>
          </w:p>
          <w:p w:rsidR="001D4D33" w:rsidRPr="009257D6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 xml:space="preserve">finansowanie szkoleń, </w:t>
            </w:r>
          </w:p>
          <w:p w:rsidR="001D4D33" w:rsidRPr="009257D6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 xml:space="preserve">walidacja efektów uczenia się, </w:t>
            </w:r>
          </w:p>
          <w:p w:rsidR="001D4D33" w:rsidRPr="009257D6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 xml:space="preserve">finansowanie walidacji, </w:t>
            </w:r>
          </w:p>
          <w:p w:rsidR="006B65B5" w:rsidRPr="001D4D33" w:rsidRDefault="001D4D33" w:rsidP="001D4D33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701"/>
              <w:jc w:val="both"/>
              <w:rPr>
                <w:rFonts w:cs="Arial"/>
              </w:rPr>
            </w:pPr>
            <w:r w:rsidRPr="009257D6">
              <w:rPr>
                <w:rFonts w:cs="Arial"/>
              </w:rPr>
              <w:t>polityka na rzecz uczenia się przez całe życie.</w:t>
            </w:r>
          </w:p>
        </w:tc>
      </w:tr>
      <w:tr w:rsidR="00E602A9" w:rsidRPr="006B65B5" w:rsidTr="00E602A9">
        <w:trPr>
          <w:trHeight w:val="896"/>
        </w:trPr>
        <w:tc>
          <w:tcPr>
            <w:tcW w:w="637" w:type="dxa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276" w:type="dxa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Nazwa </w:t>
            </w:r>
            <w:r w:rsidRPr="001D4D33">
              <w:rPr>
                <w:rFonts w:cs="Arial"/>
                <w:b/>
              </w:rPr>
              <w:t xml:space="preserve"> </w:t>
            </w:r>
            <w:r w:rsidRPr="00E602A9">
              <w:rPr>
                <w:rFonts w:cs="Arial"/>
              </w:rPr>
              <w:t>ekspertyzy / pracy analitycznej / artykułu / publikacji / opracowania</w:t>
            </w: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Data wykonania </w:t>
            </w:r>
            <w:r w:rsidRPr="001D4D33">
              <w:rPr>
                <w:rFonts w:cs="Arial"/>
                <w:b/>
              </w:rPr>
              <w:t xml:space="preserve"> </w:t>
            </w:r>
            <w:r w:rsidRPr="00E602A9">
              <w:rPr>
                <w:rFonts w:cs="Arial"/>
              </w:rPr>
              <w:t>ekspertyzy / pracy analitycznej / artykułu / publikacji / opracowania</w:t>
            </w:r>
          </w:p>
        </w:tc>
        <w:tc>
          <w:tcPr>
            <w:tcW w:w="1559" w:type="dxa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Charakter udziału Eksperta w opracowaniu </w:t>
            </w:r>
            <w:r w:rsidRPr="001D4D33">
              <w:rPr>
                <w:rFonts w:cs="Arial"/>
                <w:b/>
              </w:rPr>
              <w:t xml:space="preserve"> </w:t>
            </w:r>
            <w:r w:rsidRPr="00E602A9">
              <w:rPr>
                <w:rFonts w:cs="Arial"/>
              </w:rPr>
              <w:t>ekspertyzy / pracy analitycznej / artykułu / publikacji / opracowania</w:t>
            </w:r>
            <w:r>
              <w:rPr>
                <w:rFonts w:cs="Arial"/>
              </w:rPr>
              <w:t xml:space="preserve"> – autor/współautor</w:t>
            </w:r>
          </w:p>
        </w:tc>
        <w:tc>
          <w:tcPr>
            <w:tcW w:w="1701" w:type="dxa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 xml:space="preserve">Krótka charakterystyka </w:t>
            </w:r>
            <w:r w:rsidRPr="009257D6">
              <w:rPr>
                <w:rFonts w:cs="Arial"/>
              </w:rPr>
              <w:t xml:space="preserve"> </w:t>
            </w:r>
            <w:r w:rsidRPr="001D4D33">
              <w:rPr>
                <w:rFonts w:cs="Arial"/>
                <w:b/>
              </w:rPr>
              <w:t>ekspertyzy / pracy analitycznej / artykułu / publikacji / opracowania</w:t>
            </w:r>
            <w:r>
              <w:rPr>
                <w:rFonts w:ascii="Calibri" w:hAnsi="Calibri" w:cs="Arial"/>
                <w:b/>
              </w:rPr>
              <w:t xml:space="preserve">  – </w:t>
            </w:r>
            <w:r w:rsidRPr="001D4D33">
              <w:rPr>
                <w:rFonts w:ascii="Calibri" w:hAnsi="Calibri" w:cs="Arial"/>
              </w:rPr>
              <w:t>potwierdzająca wypełnienie kryterium</w:t>
            </w:r>
          </w:p>
        </w:tc>
        <w:tc>
          <w:tcPr>
            <w:tcW w:w="1346" w:type="dxa"/>
            <w:vAlign w:val="center"/>
          </w:tcPr>
          <w:p w:rsidR="00E602A9" w:rsidRPr="006B65B5" w:rsidRDefault="00E602A9" w:rsidP="001D4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Zamawiający </w:t>
            </w:r>
            <w:r w:rsidRPr="001D4D33">
              <w:rPr>
                <w:rFonts w:ascii="Calibri" w:eastAsia="Times New Roman" w:hAnsi="Calibri" w:cs="Arial"/>
                <w:szCs w:val="20"/>
                <w:lang w:eastAsia="pl-PL"/>
              </w:rPr>
              <w:t>(nazwa, adres)</w:t>
            </w:r>
          </w:p>
        </w:tc>
      </w:tr>
      <w:tr w:rsidR="00E602A9" w:rsidRPr="006B65B5" w:rsidTr="00E602A9">
        <w:trPr>
          <w:trHeight w:val="567"/>
        </w:trPr>
        <w:tc>
          <w:tcPr>
            <w:tcW w:w="637" w:type="dxa"/>
            <w:vAlign w:val="center"/>
          </w:tcPr>
          <w:p w:rsidR="00E602A9" w:rsidRPr="006B65B5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E602A9">
        <w:trPr>
          <w:trHeight w:val="567"/>
        </w:trPr>
        <w:tc>
          <w:tcPr>
            <w:tcW w:w="637" w:type="dxa"/>
            <w:vAlign w:val="center"/>
          </w:tcPr>
          <w:p w:rsidR="00E602A9" w:rsidRPr="006B65B5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E602A9">
        <w:trPr>
          <w:trHeight w:val="567"/>
        </w:trPr>
        <w:tc>
          <w:tcPr>
            <w:tcW w:w="637" w:type="dxa"/>
            <w:vAlign w:val="center"/>
          </w:tcPr>
          <w:p w:rsidR="00E602A9" w:rsidRPr="00E446D2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46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E602A9">
        <w:trPr>
          <w:trHeight w:val="567"/>
        </w:trPr>
        <w:tc>
          <w:tcPr>
            <w:tcW w:w="637" w:type="dxa"/>
            <w:vAlign w:val="center"/>
          </w:tcPr>
          <w:p w:rsidR="00E602A9" w:rsidRPr="006B65B5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E602A9">
        <w:trPr>
          <w:trHeight w:val="567"/>
        </w:trPr>
        <w:tc>
          <w:tcPr>
            <w:tcW w:w="637" w:type="dxa"/>
            <w:vAlign w:val="center"/>
          </w:tcPr>
          <w:p w:rsidR="00E602A9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E602A9">
        <w:trPr>
          <w:trHeight w:val="567"/>
        </w:trPr>
        <w:tc>
          <w:tcPr>
            <w:tcW w:w="637" w:type="dxa"/>
            <w:vAlign w:val="center"/>
          </w:tcPr>
          <w:p w:rsidR="00E602A9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755436">
        <w:trPr>
          <w:trHeight w:val="567"/>
        </w:trPr>
        <w:tc>
          <w:tcPr>
            <w:tcW w:w="637" w:type="dxa"/>
            <w:vAlign w:val="center"/>
          </w:tcPr>
          <w:p w:rsidR="00E602A9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02A9" w:rsidRPr="006B65B5" w:rsidTr="00945B1F">
        <w:trPr>
          <w:trHeight w:val="567"/>
        </w:trPr>
        <w:tc>
          <w:tcPr>
            <w:tcW w:w="637" w:type="dxa"/>
            <w:vAlign w:val="center"/>
          </w:tcPr>
          <w:p w:rsidR="00E602A9" w:rsidRDefault="00E602A9" w:rsidP="00E6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602A9" w:rsidRPr="006B65B5" w:rsidRDefault="00E602A9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E602A9" w:rsidRPr="006B65B5" w:rsidRDefault="00E602A9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6B65B5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:rsidR="00DD227F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B859CD" w:rsidRDefault="00B859CD" w:rsidP="00E602A9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 w:rsidSect="00851C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31" w:rsidRDefault="00062931" w:rsidP="00B859CD">
      <w:pPr>
        <w:spacing w:after="0" w:line="240" w:lineRule="auto"/>
      </w:pPr>
      <w:r>
        <w:separator/>
      </w:r>
    </w:p>
  </w:endnote>
  <w:endnote w:type="continuationSeparator" w:id="0">
    <w:p w:rsidR="00062931" w:rsidRDefault="00062931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31" w:rsidRDefault="00062931" w:rsidP="00B859CD">
      <w:pPr>
        <w:spacing w:after="0" w:line="240" w:lineRule="auto"/>
      </w:pPr>
      <w:r>
        <w:separator/>
      </w:r>
    </w:p>
  </w:footnote>
  <w:footnote w:type="continuationSeparator" w:id="0">
    <w:p w:rsidR="00062931" w:rsidRDefault="00062931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4C6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59CD" w:rsidRDefault="004C6E1C" w:rsidP="004C6E1C">
    <w:pPr>
      <w:pStyle w:val="Nagwek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76767"/>
    <w:multiLevelType w:val="hybridMultilevel"/>
    <w:tmpl w:val="757C8996"/>
    <w:lvl w:ilvl="0" w:tplc="468CF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7427"/>
    <w:multiLevelType w:val="hybridMultilevel"/>
    <w:tmpl w:val="795095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F95C83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24FE2"/>
    <w:multiLevelType w:val="hybridMultilevel"/>
    <w:tmpl w:val="47CA8448"/>
    <w:lvl w:ilvl="0" w:tplc="376C8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64745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022047"/>
    <w:rsid w:val="00054C40"/>
    <w:rsid w:val="00062931"/>
    <w:rsid w:val="000A543C"/>
    <w:rsid w:val="000A7A0B"/>
    <w:rsid w:val="000D32F3"/>
    <w:rsid w:val="00156502"/>
    <w:rsid w:val="001966F4"/>
    <w:rsid w:val="001D4D33"/>
    <w:rsid w:val="00215D9E"/>
    <w:rsid w:val="00244E13"/>
    <w:rsid w:val="002C0D9F"/>
    <w:rsid w:val="003B0802"/>
    <w:rsid w:val="003B218B"/>
    <w:rsid w:val="00473857"/>
    <w:rsid w:val="004C6E1C"/>
    <w:rsid w:val="004E5026"/>
    <w:rsid w:val="0053413F"/>
    <w:rsid w:val="00650BF1"/>
    <w:rsid w:val="006B65B5"/>
    <w:rsid w:val="00722FD4"/>
    <w:rsid w:val="00826E26"/>
    <w:rsid w:val="00851C80"/>
    <w:rsid w:val="00A40DD6"/>
    <w:rsid w:val="00A73EB2"/>
    <w:rsid w:val="00AA1195"/>
    <w:rsid w:val="00B859CD"/>
    <w:rsid w:val="00BC41A0"/>
    <w:rsid w:val="00BE413D"/>
    <w:rsid w:val="00C77BFC"/>
    <w:rsid w:val="00D579DC"/>
    <w:rsid w:val="00D667F1"/>
    <w:rsid w:val="00DB1F27"/>
    <w:rsid w:val="00DD227F"/>
    <w:rsid w:val="00E446D2"/>
    <w:rsid w:val="00E602A9"/>
    <w:rsid w:val="00E878B0"/>
    <w:rsid w:val="00EC16BE"/>
    <w:rsid w:val="00EF70D2"/>
    <w:rsid w:val="00F0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80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B629-0A59-474F-A82E-E8B14AF2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IBE_KK</cp:lastModifiedBy>
  <cp:revision>5</cp:revision>
  <dcterms:created xsi:type="dcterms:W3CDTF">2020-06-15T13:42:00Z</dcterms:created>
  <dcterms:modified xsi:type="dcterms:W3CDTF">2020-06-23T11:22:00Z</dcterms:modified>
</cp:coreProperties>
</file>